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jpeg" ContentType="image/jpeg"/>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1EB0" w:rsidRPr="003D7C33" w:rsidRDefault="002E1EB0" w:rsidP="003D7C33">
      <w:pPr>
        <w:spacing w:line="360" w:lineRule="auto"/>
        <w:rPr>
          <w:rFonts w:ascii="Times New Roman" w:hAnsi="Times New Roman" w:cs="Times New Roman"/>
        </w:rPr>
      </w:pPr>
      <w:r w:rsidRPr="003D7C33">
        <w:rPr>
          <w:rFonts w:ascii="Times New Roman" w:cs="Times New Roman"/>
        </w:rPr>
        <w:t>请按如下要求绘图，并以稿件编号</w:t>
      </w:r>
      <w:r w:rsidR="002408E2">
        <w:rPr>
          <w:rFonts w:ascii="Times New Roman" w:hAnsi="Times New Roman" w:cs="Times New Roman" w:hint="eastAsia"/>
        </w:rPr>
        <w:t>为</w:t>
      </w:r>
      <w:r w:rsidR="002408E2" w:rsidRPr="003D7C33">
        <w:rPr>
          <w:rFonts w:ascii="Times New Roman" w:cs="Times New Roman"/>
        </w:rPr>
        <w:t>文件名</w:t>
      </w:r>
      <w:r w:rsidRPr="003D7C33">
        <w:rPr>
          <w:rFonts w:ascii="Times New Roman" w:cs="Times New Roman"/>
        </w:rPr>
        <w:t>压缩单独邮件传回。如</w:t>
      </w:r>
      <w:r w:rsidRPr="003D7C33">
        <w:rPr>
          <w:rFonts w:ascii="Times New Roman" w:hAnsi="Times New Roman" w:cs="Times New Roman"/>
        </w:rPr>
        <w:t>2018-1655</w:t>
      </w:r>
      <w:r w:rsidRPr="003D7C33">
        <w:rPr>
          <w:rFonts w:ascii="Times New Roman" w:cs="Times New Roman"/>
        </w:rPr>
        <w:t>图。</w:t>
      </w:r>
    </w:p>
    <w:p w:rsidR="00A6257B" w:rsidRDefault="00A6257B" w:rsidP="002B6ED2">
      <w:pPr>
        <w:pStyle w:val="aa"/>
        <w:numPr>
          <w:ilvl w:val="0"/>
          <w:numId w:val="1"/>
        </w:numPr>
        <w:spacing w:line="360" w:lineRule="auto"/>
        <w:ind w:firstLineChars="0"/>
        <w:rPr>
          <w:rFonts w:ascii="Times New Roman" w:hAnsi="Times New Roman" w:cs="Times New Roman"/>
        </w:rPr>
      </w:pPr>
      <w:r>
        <w:rPr>
          <w:rFonts w:ascii="Times New Roman" w:hAnsi="Times New Roman" w:cs="Times New Roman" w:hint="eastAsia"/>
        </w:rPr>
        <w:t>请作者在发图前仔细核对，确保所发电子文件与最终定稿图纸</w:t>
      </w:r>
      <w:r w:rsidR="00952E75">
        <w:rPr>
          <w:rFonts w:ascii="Times New Roman" w:hAnsi="Times New Roman" w:cs="Times New Roman" w:hint="eastAsia"/>
        </w:rPr>
        <w:t>、图号保持</w:t>
      </w:r>
      <w:r>
        <w:rPr>
          <w:rFonts w:ascii="Times New Roman" w:hAnsi="Times New Roman" w:cs="Times New Roman" w:hint="eastAsia"/>
        </w:rPr>
        <w:t>一致。</w:t>
      </w:r>
    </w:p>
    <w:p w:rsidR="00826B66" w:rsidRPr="00952E75" w:rsidRDefault="00345950" w:rsidP="00952E75">
      <w:pPr>
        <w:pStyle w:val="aa"/>
        <w:numPr>
          <w:ilvl w:val="0"/>
          <w:numId w:val="1"/>
        </w:numPr>
        <w:spacing w:line="360" w:lineRule="auto"/>
        <w:ind w:firstLineChars="0"/>
        <w:rPr>
          <w:rFonts w:ascii="Times New Roman" w:cs="Times New Roman"/>
        </w:rPr>
      </w:pPr>
      <w:r>
        <w:rPr>
          <w:rFonts w:ascii="Times New Roman" w:cs="Times New Roman" w:hint="eastAsia"/>
        </w:rPr>
        <w:t>单</w:t>
      </w:r>
      <w:r w:rsidR="002B6ED2" w:rsidRPr="00952E75">
        <w:rPr>
          <w:rFonts w:ascii="Times New Roman" w:cs="Times New Roman"/>
        </w:rPr>
        <w:t>图宽度</w:t>
      </w:r>
      <w:r>
        <w:rPr>
          <w:rFonts w:ascii="Times New Roman" w:cs="Times New Roman" w:hint="eastAsia"/>
        </w:rPr>
        <w:t>固定为</w:t>
      </w:r>
      <w:r w:rsidR="002B6ED2" w:rsidRPr="00952E75">
        <w:rPr>
          <w:rFonts w:ascii="Times New Roman" w:cs="Times New Roman"/>
        </w:rPr>
        <w:t>半栏为</w:t>
      </w:r>
      <w:r w:rsidR="002B6ED2" w:rsidRPr="00952E75">
        <w:rPr>
          <w:rFonts w:ascii="Times New Roman" w:hAnsi="Times New Roman" w:cs="Times New Roman"/>
        </w:rPr>
        <w:t>75</w:t>
      </w:r>
      <w:r w:rsidR="00D2607D">
        <w:rPr>
          <w:rFonts w:ascii="Times New Roman" w:hAnsi="Times New Roman" w:cs="Times New Roman" w:hint="eastAsia"/>
        </w:rPr>
        <w:t xml:space="preserve"> </w:t>
      </w:r>
      <w:r w:rsidR="002B6ED2" w:rsidRPr="00952E75">
        <w:rPr>
          <w:rFonts w:ascii="Times New Roman" w:hAnsi="Times New Roman" w:cs="Times New Roman"/>
        </w:rPr>
        <w:t>mm</w:t>
      </w:r>
      <w:r w:rsidR="002B6ED2" w:rsidRPr="00952E75">
        <w:rPr>
          <w:rFonts w:ascii="Times New Roman" w:cs="Times New Roman"/>
        </w:rPr>
        <w:t>，通栏为</w:t>
      </w:r>
      <w:r w:rsidR="002B6ED2" w:rsidRPr="00952E75">
        <w:rPr>
          <w:rFonts w:ascii="Times New Roman" w:hAnsi="Times New Roman" w:cs="Times New Roman"/>
        </w:rPr>
        <w:t>150</w:t>
      </w:r>
      <w:r w:rsidR="00D2607D">
        <w:rPr>
          <w:rFonts w:ascii="Times New Roman" w:hAnsi="Times New Roman" w:cs="Times New Roman" w:hint="eastAsia"/>
        </w:rPr>
        <w:t xml:space="preserve"> </w:t>
      </w:r>
      <w:r w:rsidR="002B6ED2" w:rsidRPr="00952E75">
        <w:rPr>
          <w:rFonts w:ascii="Times New Roman" w:hAnsi="Times New Roman" w:cs="Times New Roman"/>
        </w:rPr>
        <w:t>mm</w:t>
      </w:r>
      <w:r w:rsidR="002B6ED2" w:rsidRPr="00952E75">
        <w:rPr>
          <w:rFonts w:ascii="Times New Roman" w:hAnsi="Times New Roman" w:cs="Times New Roman" w:hint="eastAsia"/>
        </w:rPr>
        <w:t>；</w:t>
      </w:r>
      <w:r w:rsidR="002B6ED2" w:rsidRPr="00952E75">
        <w:rPr>
          <w:rFonts w:ascii="Times New Roman" w:cs="Times New Roman"/>
        </w:rPr>
        <w:t>单图高度</w:t>
      </w:r>
      <w:r w:rsidR="002B6ED2" w:rsidRPr="00952E75">
        <w:rPr>
          <w:rFonts w:ascii="Times New Roman" w:hAnsi="Times New Roman" w:cs="Times New Roman"/>
        </w:rPr>
        <w:t>40~50 mm</w:t>
      </w:r>
      <w:r w:rsidR="002B6ED2" w:rsidRPr="00952E75">
        <w:rPr>
          <w:rFonts w:ascii="Times New Roman" w:cs="Times New Roman"/>
        </w:rPr>
        <w:t>，多图</w:t>
      </w:r>
      <w:r>
        <w:rPr>
          <w:rFonts w:ascii="Times New Roman" w:cs="Times New Roman" w:hint="eastAsia"/>
        </w:rPr>
        <w:t>宽度不变高度</w:t>
      </w:r>
      <w:r w:rsidR="002B6ED2" w:rsidRPr="00952E75">
        <w:rPr>
          <w:rFonts w:ascii="Times New Roman" w:cs="Times New Roman"/>
        </w:rPr>
        <w:t>加倍</w:t>
      </w:r>
      <w:r w:rsidR="002B6ED2" w:rsidRPr="00952E75">
        <w:rPr>
          <w:rFonts w:ascii="Times New Roman" w:cs="Times New Roman" w:hint="eastAsia"/>
        </w:rPr>
        <w:t>，</w:t>
      </w:r>
      <w:r>
        <w:rPr>
          <w:rFonts w:ascii="Times New Roman" w:cs="Times New Roman" w:hint="eastAsia"/>
        </w:rPr>
        <w:t>宽度和高度尺寸</w:t>
      </w:r>
      <w:r w:rsidR="002B6ED2" w:rsidRPr="00952E75">
        <w:rPr>
          <w:rFonts w:ascii="Times New Roman" w:cs="Times New Roman" w:hint="eastAsia"/>
        </w:rPr>
        <w:t>均</w:t>
      </w:r>
      <w:r w:rsidR="002B6ED2" w:rsidRPr="00952E75">
        <w:rPr>
          <w:rFonts w:ascii="Times New Roman" w:cs="Times New Roman"/>
        </w:rPr>
        <w:t>包含坐标</w:t>
      </w:r>
      <w:r w:rsidR="002B6ED2" w:rsidRPr="00952E75">
        <w:rPr>
          <w:rFonts w:ascii="Times New Roman" w:cs="Times New Roman" w:hint="eastAsia"/>
        </w:rPr>
        <w:t>轴及</w:t>
      </w:r>
      <w:r w:rsidR="002B6ED2" w:rsidRPr="00952E75">
        <w:rPr>
          <w:rFonts w:ascii="Times New Roman" w:cs="Times New Roman"/>
        </w:rPr>
        <w:t>文字</w:t>
      </w:r>
      <w:r w:rsidR="002B6ED2" w:rsidRPr="00952E75">
        <w:rPr>
          <w:rFonts w:ascii="Times New Roman" w:hAnsi="Times New Roman" w:cs="Times New Roman" w:hint="eastAsia"/>
        </w:rPr>
        <w:t>。示例如下：</w:t>
      </w:r>
    </w:p>
    <w:p w:rsidR="002408E2" w:rsidRPr="00345950" w:rsidRDefault="002408E2" w:rsidP="002408E2">
      <w:pPr>
        <w:pStyle w:val="aa"/>
        <w:spacing w:line="360" w:lineRule="auto"/>
        <w:ind w:left="360" w:firstLineChars="0" w:firstLine="0"/>
        <w:rPr>
          <w:rFonts w:ascii="Times New Roman" w:hAnsi="Times New Roman" w:cs="Times New Roman"/>
        </w:rPr>
      </w:pPr>
    </w:p>
    <w:p w:rsidR="002408E2" w:rsidRDefault="002408E2" w:rsidP="002408E2">
      <w:pPr>
        <w:pStyle w:val="aa"/>
        <w:ind w:left="360" w:firstLineChars="0" w:firstLine="0"/>
      </w:pPr>
    </w:p>
    <w:p w:rsidR="002408E2" w:rsidRDefault="005A7257" w:rsidP="002408E2">
      <w:pPr>
        <w:pStyle w:val="aa"/>
        <w:ind w:left="360" w:firstLineChars="0" w:firstLine="0"/>
      </w:pPr>
      <w:r>
        <w:rPr>
          <w:noProof/>
        </w:rPr>
        <w:pict>
          <v:shapetype id="_x0000_t202" coordsize="21600,21600" o:spt="202" path="m,l,21600r21600,l21600,xe">
            <v:stroke joinstyle="miter"/>
            <v:path gradientshapeok="t" o:connecttype="rect"/>
          </v:shapetype>
          <v:shape id="_x0000_s1052" type="#_x0000_t202" style="position:absolute;left:0;text-align:left;margin-left:-9.2pt;margin-top:9.2pt;width:84pt;height:50.7pt;z-index:251670528" filled="f" strokeweight="0">
            <v:textbox style="mso-next-textbox:#_x0000_s1052">
              <w:txbxContent>
                <w:p w:rsidR="002408E2" w:rsidRDefault="002408E2" w:rsidP="002408E2">
                  <w:r>
                    <w:rPr>
                      <w:rFonts w:hint="eastAsia"/>
                    </w:rPr>
                    <w:t>名称与单位之间加空格，单位加</w:t>
                  </w:r>
                  <w:r>
                    <w:rPr>
                      <w:rFonts w:hint="eastAsia"/>
                    </w:rPr>
                    <w:t>()</w:t>
                  </w:r>
                </w:p>
              </w:txbxContent>
            </v:textbox>
          </v:shape>
        </w:pict>
      </w:r>
    </w:p>
    <w:p w:rsidR="002408E2" w:rsidRDefault="005A7257" w:rsidP="002408E2">
      <w:pPr>
        <w:pStyle w:val="aa"/>
        <w:ind w:left="360" w:firstLineChars="0" w:firstLine="0"/>
      </w:pPr>
      <w:r>
        <w:rPr>
          <w:noProof/>
        </w:rPr>
        <w:pict>
          <v:shape id="_x0000_s1048" type="#_x0000_t202" style="position:absolute;left:0;text-align:left;margin-left:337.6pt;margin-top:124.05pt;width:81.05pt;height:25.2pt;z-index:251666432" strokeweight="0">
            <v:textbox style="mso-next-textbox:#_x0000_s1048">
              <w:txbxContent>
                <w:p w:rsidR="002408E2" w:rsidRDefault="002408E2" w:rsidP="002408E2">
                  <w:r>
                    <w:rPr>
                      <w:rFonts w:hint="eastAsia"/>
                    </w:rPr>
                    <w:t>刻度标志向里</w:t>
                  </w:r>
                </w:p>
              </w:txbxContent>
            </v:textbox>
          </v:shape>
        </w:pict>
      </w:r>
      <w:r>
        <w:rPr>
          <w:noProof/>
        </w:rPr>
        <w:pict>
          <v:line id="_x0000_s1051" style="position:absolute;left:0;text-align:left;flip:x;z-index:251669504" from="309.8pt,44.3pt" to="330.5pt,44.3pt" strokeweight="0">
            <v:stroke endarrow="block"/>
          </v:line>
        </w:pict>
      </w:r>
      <w:r>
        <w:rPr>
          <w:noProof/>
        </w:rPr>
        <w:pict>
          <v:shape id="_x0000_s1050" type="#_x0000_t202" style="position:absolute;left:0;text-align:left;margin-left:334.5pt;margin-top:12.85pt;width:139.65pt;height:53pt;z-index:251668480" filled="f" strokeweight="0">
            <v:textbox style="mso-next-textbox:#_x0000_s1050">
              <w:txbxContent>
                <w:p w:rsidR="002408E2" w:rsidRDefault="002408E2" w:rsidP="002408E2">
                  <w:r>
                    <w:rPr>
                      <w:rFonts w:hint="eastAsia"/>
                    </w:rPr>
                    <w:t>图中文字用方正书宋简体，字母和数字为</w:t>
                  </w:r>
                  <w:r>
                    <w:rPr>
                      <w:rFonts w:hint="eastAsia"/>
                    </w:rPr>
                    <w:t>Times new roman</w:t>
                  </w:r>
                  <w:r>
                    <w:rPr>
                      <w:rFonts w:hint="eastAsia"/>
                    </w:rPr>
                    <w:t>字体</w:t>
                  </w:r>
                </w:p>
              </w:txbxContent>
            </v:textbox>
          </v:shape>
        </w:pict>
      </w:r>
      <w:r>
        <w:rPr>
          <w:noProof/>
        </w:rPr>
        <w:pict>
          <v:line id="_x0000_s1053" style="position:absolute;left:0;text-align:left;z-index:251671552" from="72.05pt,40pt" to="88pt,44.3pt" strokeweight="0">
            <v:stroke endarrow="block"/>
          </v:line>
        </w:pict>
      </w:r>
      <w:r>
        <w:rPr>
          <w:noProof/>
        </w:rPr>
        <w:pict>
          <v:line id="_x0000_s1049" style="position:absolute;left:0;text-align:left;flip:x y;z-index:251667456" from="313.85pt,130.4pt" to="336.8pt,136.6pt" strokeweight="0">
            <v:stroke endarrow="block"/>
          </v:line>
        </w:pict>
      </w:r>
      <w:r>
        <w:rPr>
          <w:noProof/>
        </w:rPr>
        <w:pict>
          <v:line id="_x0000_s1047" style="position:absolute;left:0;text-align:left;flip:y;z-index:251665408" from="78.6pt,100.85pt" to="88pt,112.85pt" strokeweight="0">
            <v:stroke endarrow="block"/>
          </v:line>
        </w:pict>
      </w:r>
      <w:r>
        <w:rPr>
          <w:noProof/>
        </w:rPr>
        <w:pict>
          <v:shape id="_x0000_s1046" type="#_x0000_t202" style="position:absolute;left:0;text-align:left;margin-left:3.35pt;margin-top:114.2pt;width:86.7pt;height:41.4pt;z-index:251664384" filled="f" strokeweight="0">
            <v:textbox style="mso-next-textbox:#_x0000_s1046">
              <w:txbxContent>
                <w:p w:rsidR="002408E2" w:rsidRDefault="002408E2" w:rsidP="002408E2">
                  <w:r>
                    <w:rPr>
                      <w:rFonts w:hint="eastAsia"/>
                    </w:rPr>
                    <w:t>文字第一个单词首字母大写</w:t>
                  </w:r>
                </w:p>
              </w:txbxContent>
            </v:textbox>
          </v:shape>
        </w:pict>
      </w:r>
      <w:r w:rsidR="002408E2">
        <w:object w:dxaOrig="12855" w:dyaOrig="79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8.95pt;height:147.1pt" o:ole="">
            <v:imagedata r:id="rId7" o:title=""/>
          </v:shape>
          <o:OLEObject Type="Embed" ProgID="CorelPhotoPaint.Image.12" ShapeID="_x0000_i1025" DrawAspect="Content" ObjectID="_1690100057" r:id="rId8"/>
        </w:object>
      </w:r>
    </w:p>
    <w:p w:rsidR="002408E2" w:rsidRDefault="002408E2" w:rsidP="002408E2">
      <w:pPr>
        <w:pStyle w:val="aa"/>
        <w:ind w:left="360" w:firstLineChars="0" w:firstLine="0"/>
      </w:pPr>
    </w:p>
    <w:p w:rsidR="002408E2" w:rsidRDefault="002408E2" w:rsidP="002408E2">
      <w:pPr>
        <w:pStyle w:val="aa"/>
        <w:ind w:left="360" w:firstLineChars="0" w:firstLine="0"/>
      </w:pPr>
    </w:p>
    <w:p w:rsidR="00E378CF" w:rsidRPr="00952E75" w:rsidRDefault="00E378CF" w:rsidP="00E378CF">
      <w:pPr>
        <w:pStyle w:val="aa"/>
        <w:numPr>
          <w:ilvl w:val="0"/>
          <w:numId w:val="1"/>
        </w:numPr>
        <w:spacing w:line="360" w:lineRule="auto"/>
        <w:ind w:firstLineChars="0"/>
        <w:rPr>
          <w:rFonts w:ascii="Times New Roman" w:hAnsi="Times New Roman" w:cs="Times New Roman"/>
        </w:rPr>
      </w:pPr>
      <w:r>
        <w:rPr>
          <w:rFonts w:ascii="Times New Roman" w:hAnsi="Times New Roman" w:cs="Times New Roman" w:hint="eastAsia"/>
        </w:rPr>
        <w:t>所有插图文件尽量提供</w:t>
      </w:r>
      <w:r>
        <w:rPr>
          <w:rFonts w:hint="eastAsia"/>
        </w:rPr>
        <w:t>：</w:t>
      </w:r>
    </w:p>
    <w:p w:rsidR="00E378CF" w:rsidRDefault="00E378CF" w:rsidP="00E378CF">
      <w:pPr>
        <w:pStyle w:val="aa"/>
        <w:numPr>
          <w:ilvl w:val="0"/>
          <w:numId w:val="2"/>
        </w:numPr>
        <w:spacing w:line="360" w:lineRule="auto"/>
        <w:ind w:firstLineChars="0"/>
        <w:rPr>
          <w:rFonts w:ascii="Times New Roman" w:cs="Times New Roman"/>
        </w:rPr>
      </w:pPr>
      <w:r w:rsidRPr="002B6ED2">
        <w:rPr>
          <w:rFonts w:ascii="Times New Roman" w:hAnsi="Times New Roman" w:cs="Times New Roman" w:hint="eastAsia"/>
        </w:rPr>
        <w:t>曲线</w:t>
      </w:r>
      <w:r w:rsidRPr="002B6ED2">
        <w:rPr>
          <w:rFonts w:ascii="Times New Roman" w:cs="Times New Roman"/>
        </w:rPr>
        <w:t>图</w:t>
      </w:r>
      <w:r>
        <w:rPr>
          <w:rFonts w:ascii="Times New Roman" w:cs="Times New Roman" w:hint="eastAsia"/>
        </w:rPr>
        <w:t>、折线图</w:t>
      </w:r>
      <w:r w:rsidRPr="002B6ED2">
        <w:rPr>
          <w:rFonts w:ascii="Times New Roman" w:cs="Times New Roman" w:hint="eastAsia"/>
        </w:rPr>
        <w:t>及柱</w:t>
      </w:r>
      <w:r>
        <w:rPr>
          <w:rFonts w:ascii="Times New Roman" w:cs="Times New Roman" w:hint="eastAsia"/>
        </w:rPr>
        <w:t>形</w:t>
      </w:r>
      <w:r w:rsidRPr="002B6ED2">
        <w:rPr>
          <w:rFonts w:ascii="Times New Roman" w:cs="Times New Roman" w:hint="eastAsia"/>
        </w:rPr>
        <w:t>图</w:t>
      </w:r>
      <w:r w:rsidR="00345950">
        <w:rPr>
          <w:rFonts w:ascii="Times New Roman" w:cs="Times New Roman" w:hint="eastAsia"/>
        </w:rPr>
        <w:t>（包括彩图）</w:t>
      </w:r>
      <w:r w:rsidRPr="002B6ED2">
        <w:rPr>
          <w:rFonts w:ascii="Times New Roman" w:cs="Times New Roman"/>
        </w:rPr>
        <w:t>请提供</w:t>
      </w:r>
      <w:r>
        <w:rPr>
          <w:rFonts w:ascii="Times New Roman" w:cs="Times New Roman" w:hint="eastAsia"/>
        </w:rPr>
        <w:t>origin</w:t>
      </w:r>
      <w:r>
        <w:rPr>
          <w:rFonts w:ascii="Times New Roman" w:cs="Times New Roman" w:hint="eastAsia"/>
        </w:rPr>
        <w:t>或</w:t>
      </w:r>
      <w:r>
        <w:rPr>
          <w:rFonts w:ascii="Times New Roman" w:cs="Times New Roman" w:hint="eastAsia"/>
        </w:rPr>
        <w:t>excel</w:t>
      </w:r>
      <w:r w:rsidR="00345950">
        <w:rPr>
          <w:rFonts w:ascii="Times New Roman" w:cs="Times New Roman" w:hint="eastAsia"/>
        </w:rPr>
        <w:t>软件绘制</w:t>
      </w:r>
      <w:r>
        <w:rPr>
          <w:rFonts w:ascii="Times New Roman" w:cs="Times New Roman" w:hint="eastAsia"/>
        </w:rPr>
        <w:t>的作图文件</w:t>
      </w:r>
      <w:r w:rsidR="005121C1" w:rsidRPr="0055091D">
        <w:rPr>
          <w:rFonts w:ascii="Times New Roman" w:eastAsia="宋体" w:hAnsi="宋体" w:cs="Times New Roman"/>
        </w:rPr>
        <w:t>（</w:t>
      </w:r>
      <w:r w:rsidR="005121C1" w:rsidRPr="0055091D">
        <w:rPr>
          <w:rFonts w:ascii="Times New Roman" w:eastAsia="宋体" w:hAnsi="Times New Roman" w:cs="Times New Roman"/>
        </w:rPr>
        <w:t>*.opju</w:t>
      </w:r>
      <w:r w:rsidR="005121C1" w:rsidRPr="0055091D">
        <w:rPr>
          <w:rFonts w:ascii="Times New Roman" w:eastAsia="宋体" w:hAnsi="宋体" w:cs="Times New Roman"/>
        </w:rPr>
        <w:t>或者</w:t>
      </w:r>
      <w:r w:rsidR="005121C1" w:rsidRPr="0055091D">
        <w:rPr>
          <w:rFonts w:ascii="Times New Roman" w:eastAsia="宋体" w:hAnsi="Times New Roman" w:cs="Times New Roman"/>
        </w:rPr>
        <w:t>*.xls</w:t>
      </w:r>
      <w:r w:rsidR="005121C1" w:rsidRPr="0055091D">
        <w:rPr>
          <w:rFonts w:ascii="Times New Roman" w:eastAsia="宋体" w:hAnsi="宋体" w:cs="Times New Roman"/>
        </w:rPr>
        <w:t>文件）</w:t>
      </w:r>
      <w:r w:rsidRPr="002B6ED2">
        <w:rPr>
          <w:rFonts w:ascii="Times New Roman" w:cs="Times New Roman"/>
        </w:rPr>
        <w:t>。</w:t>
      </w:r>
    </w:p>
    <w:p w:rsidR="009F72CB" w:rsidRPr="00E378CF" w:rsidRDefault="00E378CF" w:rsidP="00E378CF">
      <w:pPr>
        <w:pStyle w:val="aa"/>
        <w:numPr>
          <w:ilvl w:val="0"/>
          <w:numId w:val="2"/>
        </w:numPr>
        <w:spacing w:line="360" w:lineRule="auto"/>
        <w:ind w:firstLineChars="0"/>
        <w:rPr>
          <w:rFonts w:ascii="Times New Roman" w:cs="Times New Roman"/>
        </w:rPr>
      </w:pPr>
      <w:r w:rsidRPr="00E378CF">
        <w:rPr>
          <w:rFonts w:ascii="Times New Roman" w:cs="Times New Roman" w:hint="eastAsia"/>
        </w:rPr>
        <w:t>地图或者其它彩图请提供高清图片，建议提供文件类型为</w:t>
      </w:r>
      <w:r w:rsidRPr="00E378CF">
        <w:rPr>
          <w:rFonts w:ascii="Times New Roman" w:cs="Times New Roman" w:hint="eastAsia"/>
        </w:rPr>
        <w:t>tif</w:t>
      </w:r>
      <w:r w:rsidR="004E117F">
        <w:rPr>
          <w:rFonts w:ascii="Times New Roman" w:cs="Times New Roman" w:hint="eastAsia"/>
        </w:rPr>
        <w:t>、</w:t>
      </w:r>
      <w:r w:rsidR="004E117F">
        <w:rPr>
          <w:rFonts w:ascii="Times New Roman" w:cs="Times New Roman" w:hint="eastAsia"/>
        </w:rPr>
        <w:t>jpg</w:t>
      </w:r>
      <w:r w:rsidRPr="00E378CF">
        <w:rPr>
          <w:rFonts w:ascii="Times New Roman" w:cs="Times New Roman" w:hint="eastAsia"/>
        </w:rPr>
        <w:t>或</w:t>
      </w:r>
      <w:r w:rsidRPr="00E378CF">
        <w:rPr>
          <w:rFonts w:ascii="Times New Roman" w:cs="Times New Roman" w:hint="eastAsia"/>
        </w:rPr>
        <w:t>pdf</w:t>
      </w:r>
      <w:r w:rsidRPr="00E378CF">
        <w:rPr>
          <w:rFonts w:ascii="Times New Roman" w:cs="Times New Roman" w:hint="eastAsia"/>
        </w:rPr>
        <w:t>文件，同时提供与</w:t>
      </w:r>
      <w:r w:rsidR="00345950">
        <w:rPr>
          <w:rFonts w:ascii="Times New Roman" w:cs="Times New Roman" w:hint="eastAsia"/>
        </w:rPr>
        <w:t>原</w:t>
      </w:r>
      <w:r w:rsidRPr="00E378CF">
        <w:rPr>
          <w:rFonts w:ascii="Times New Roman" w:cs="Times New Roman" w:hint="eastAsia"/>
        </w:rPr>
        <w:t>图片</w:t>
      </w:r>
      <w:r w:rsidR="00345950" w:rsidRPr="00E378CF">
        <w:rPr>
          <w:rFonts w:ascii="Times New Roman" w:cs="Times New Roman" w:hint="eastAsia"/>
        </w:rPr>
        <w:t>格式</w:t>
      </w:r>
      <w:r w:rsidRPr="00E378CF">
        <w:rPr>
          <w:rFonts w:ascii="Times New Roman" w:cs="Times New Roman" w:hint="eastAsia"/>
        </w:rPr>
        <w:t>相同的无字底图</w:t>
      </w:r>
      <w:r w:rsidRPr="00E378CF">
        <w:rPr>
          <w:rFonts w:ascii="Times New Roman" w:cs="Times New Roman"/>
        </w:rPr>
        <w:t>，图中删去</w:t>
      </w:r>
      <w:r w:rsidRPr="00E378CF">
        <w:rPr>
          <w:rFonts w:ascii="Times New Roman" w:cs="Times New Roman" w:hint="eastAsia"/>
        </w:rPr>
        <w:t>汉字、英文、数字、指北针及比例尺，图例与底图内容若有重叠请一并删除</w:t>
      </w:r>
      <w:r w:rsidR="009D3A75">
        <w:rPr>
          <w:rFonts w:ascii="Times New Roman" w:cs="Times New Roman" w:hint="eastAsia"/>
        </w:rPr>
        <w:t>并</w:t>
      </w:r>
      <w:r w:rsidR="009D3A75">
        <w:rPr>
          <w:rFonts w:ascii="Times New Roman" w:cs="Times New Roman"/>
        </w:rPr>
        <w:t>另外提供一份单独的图例图片</w:t>
      </w:r>
      <w:r w:rsidRPr="00E378CF">
        <w:rPr>
          <w:rFonts w:ascii="Times New Roman" w:cs="Times New Roman" w:hint="eastAsia"/>
        </w:rPr>
        <w:t>，</w:t>
      </w:r>
      <w:r w:rsidR="00826B66" w:rsidRPr="00E378CF">
        <w:rPr>
          <w:rFonts w:ascii="Times New Roman" w:cs="Times New Roman"/>
        </w:rPr>
        <w:t>图中</w:t>
      </w:r>
      <w:r w:rsidRPr="00E378CF">
        <w:rPr>
          <w:rFonts w:ascii="Times New Roman" w:cs="Times New Roman" w:hint="eastAsia"/>
        </w:rPr>
        <w:t>所</w:t>
      </w:r>
      <w:r w:rsidR="00826B66" w:rsidRPr="00E378CF">
        <w:rPr>
          <w:rFonts w:ascii="Times New Roman" w:cs="Times New Roman"/>
        </w:rPr>
        <w:t>涉及的文字和数字</w:t>
      </w:r>
      <w:r w:rsidR="002B6ED2" w:rsidRPr="00E378CF">
        <w:rPr>
          <w:rFonts w:ascii="Times New Roman" w:cs="Times New Roman" w:hint="eastAsia"/>
        </w:rPr>
        <w:t>以批注形式附上。示例如下。</w:t>
      </w:r>
    </w:p>
    <w:p w:rsidR="002B6ED2" w:rsidRPr="006E3F48" w:rsidRDefault="002B6ED2" w:rsidP="002B6ED2">
      <w:pPr>
        <w:jc w:val="center"/>
        <w:rPr>
          <w:rFonts w:ascii="宋体" w:hAnsi="宋体"/>
          <w:color w:val="000000"/>
          <w:szCs w:val="21"/>
        </w:rPr>
      </w:pPr>
      <w:r>
        <w:rPr>
          <w:rFonts w:ascii="宋体" w:hAnsi="宋体"/>
          <w:noProof/>
          <w:color w:val="000000"/>
          <w:szCs w:val="21"/>
        </w:rPr>
        <w:lastRenderedPageBreak/>
        <w:drawing>
          <wp:inline distT="0" distB="0" distL="0" distR="0">
            <wp:extent cx="3556000" cy="3295650"/>
            <wp:effectExtent l="19050" t="0" r="6350" b="0"/>
            <wp:docPr id="7" name="图片 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1"/>
                    <pic:cNvPicPr>
                      <a:picLocks noChangeAspect="1" noChangeArrowheads="1"/>
                    </pic:cNvPicPr>
                  </pic:nvPicPr>
                  <pic:blipFill>
                    <a:blip r:embed="rId9" cstate="print"/>
                    <a:srcRect/>
                    <a:stretch>
                      <a:fillRect/>
                    </a:stretch>
                  </pic:blipFill>
                  <pic:spPr bwMode="auto">
                    <a:xfrm>
                      <a:off x="0" y="0"/>
                      <a:ext cx="3556000" cy="3295650"/>
                    </a:xfrm>
                    <a:prstGeom prst="rect">
                      <a:avLst/>
                    </a:prstGeom>
                    <a:noFill/>
                    <a:ln w="9525">
                      <a:noFill/>
                      <a:miter lim="800000"/>
                      <a:headEnd/>
                      <a:tailEnd/>
                    </a:ln>
                  </pic:spPr>
                </pic:pic>
              </a:graphicData>
            </a:graphic>
          </wp:inline>
        </w:drawing>
      </w:r>
    </w:p>
    <w:p w:rsidR="002B6ED2" w:rsidRPr="006E3F48" w:rsidRDefault="002B6ED2" w:rsidP="002B6ED2">
      <w:pPr>
        <w:jc w:val="left"/>
        <w:rPr>
          <w:b/>
          <w:color w:val="000000"/>
          <w:sz w:val="18"/>
          <w:szCs w:val="18"/>
        </w:rPr>
      </w:pPr>
      <w:bookmarkStart w:id="0" w:name="_Hlk10466631"/>
      <w:r>
        <w:rPr>
          <w:b/>
          <w:noProof/>
          <w:color w:val="000000"/>
          <w:sz w:val="18"/>
          <w:szCs w:val="18"/>
        </w:rPr>
        <w:drawing>
          <wp:inline distT="0" distB="0" distL="0" distR="0">
            <wp:extent cx="3575050" cy="3314700"/>
            <wp:effectExtent l="19050" t="0" r="6350" b="0"/>
            <wp:docPr id="8" name="图片 8" descr="1 无文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1 无文字"/>
                    <pic:cNvPicPr>
                      <a:picLocks noChangeAspect="1" noChangeArrowheads="1"/>
                    </pic:cNvPicPr>
                  </pic:nvPicPr>
                  <pic:blipFill>
                    <a:blip r:embed="rId10" cstate="print"/>
                    <a:srcRect/>
                    <a:stretch>
                      <a:fillRect/>
                    </a:stretch>
                  </pic:blipFill>
                  <pic:spPr bwMode="auto">
                    <a:xfrm>
                      <a:off x="0" y="0"/>
                      <a:ext cx="3575050" cy="3314700"/>
                    </a:xfrm>
                    <a:prstGeom prst="rect">
                      <a:avLst/>
                    </a:prstGeom>
                    <a:noFill/>
                    <a:ln w="9525">
                      <a:noFill/>
                      <a:miter lim="800000"/>
                      <a:headEnd/>
                      <a:tailEnd/>
                    </a:ln>
                  </pic:spPr>
                </pic:pic>
              </a:graphicData>
            </a:graphic>
          </wp:inline>
        </w:drawing>
      </w:r>
    </w:p>
    <w:p w:rsidR="002B6ED2" w:rsidRPr="006E3F48" w:rsidRDefault="002B6ED2" w:rsidP="002B6ED2">
      <w:pPr>
        <w:jc w:val="left"/>
        <w:rPr>
          <w:color w:val="000000"/>
          <w:sz w:val="18"/>
          <w:szCs w:val="18"/>
        </w:rPr>
      </w:pPr>
      <w:commentRangeStart w:id="1"/>
      <w:r w:rsidRPr="006E3F48">
        <w:rPr>
          <w:b/>
          <w:color w:val="000000"/>
          <w:sz w:val="18"/>
          <w:szCs w:val="18"/>
        </w:rPr>
        <w:t>图</w:t>
      </w:r>
      <w:r w:rsidRPr="006E3F48">
        <w:rPr>
          <w:b/>
          <w:color w:val="000000"/>
          <w:sz w:val="18"/>
          <w:szCs w:val="18"/>
        </w:rPr>
        <w:t>1</w:t>
      </w:r>
      <w:commentRangeEnd w:id="1"/>
      <w:r w:rsidRPr="006E3F48">
        <w:rPr>
          <w:rStyle w:val="a3"/>
          <w:color w:val="000000"/>
        </w:rPr>
        <w:commentReference w:id="1"/>
      </w:r>
      <w:r w:rsidRPr="006E3F48">
        <w:rPr>
          <w:color w:val="000000"/>
          <w:sz w:val="18"/>
          <w:szCs w:val="18"/>
        </w:rPr>
        <w:t>朱家尖岛位置示意图</w:t>
      </w:r>
    </w:p>
    <w:p w:rsidR="002B6ED2" w:rsidRPr="006E3F48" w:rsidRDefault="002B6ED2" w:rsidP="002B6ED2">
      <w:pPr>
        <w:jc w:val="left"/>
        <w:rPr>
          <w:color w:val="000000"/>
          <w:sz w:val="18"/>
          <w:szCs w:val="18"/>
        </w:rPr>
      </w:pPr>
      <w:r w:rsidRPr="006E3F48">
        <w:rPr>
          <w:b/>
          <w:color w:val="000000"/>
          <w:sz w:val="18"/>
          <w:szCs w:val="18"/>
        </w:rPr>
        <w:t>Fig.1</w:t>
      </w:r>
      <w:r w:rsidRPr="006E3F48">
        <w:rPr>
          <w:color w:val="000000"/>
          <w:sz w:val="18"/>
          <w:szCs w:val="18"/>
        </w:rPr>
        <w:t xml:space="preserve"> Geographic location of the Zhujiajian Island</w:t>
      </w:r>
      <w:r w:rsidRPr="006E3F48">
        <w:rPr>
          <w:rFonts w:hint="eastAsia"/>
          <w:color w:val="000000"/>
          <w:sz w:val="18"/>
          <w:szCs w:val="18"/>
        </w:rPr>
        <w:t>.</w:t>
      </w:r>
    </w:p>
    <w:p w:rsidR="002B6ED2" w:rsidRPr="003D7C33" w:rsidRDefault="002B6ED2" w:rsidP="003D7C33">
      <w:pPr>
        <w:spacing w:line="360" w:lineRule="auto"/>
        <w:rPr>
          <w:rFonts w:ascii="Times New Roman" w:hAnsi="Times New Roman" w:cs="Times New Roman"/>
        </w:rPr>
      </w:pPr>
      <w:bookmarkStart w:id="2" w:name="_GoBack"/>
      <w:bookmarkEnd w:id="0"/>
      <w:bookmarkEnd w:id="2"/>
    </w:p>
    <w:p w:rsidR="003D7C33" w:rsidRPr="005121C1" w:rsidRDefault="003D7C33" w:rsidP="005121C1">
      <w:pPr>
        <w:pStyle w:val="aa"/>
        <w:numPr>
          <w:ilvl w:val="0"/>
          <w:numId w:val="1"/>
        </w:numPr>
        <w:spacing w:line="360" w:lineRule="auto"/>
        <w:ind w:firstLineChars="0"/>
        <w:rPr>
          <w:rFonts w:ascii="Times New Roman" w:eastAsia="宋体" w:hAnsi="宋体" w:cs="Times New Roman" w:hint="eastAsia"/>
          <w:kern w:val="0"/>
          <w:sz w:val="24"/>
          <w:szCs w:val="24"/>
        </w:rPr>
      </w:pPr>
      <w:r w:rsidRPr="005121C1">
        <w:rPr>
          <w:rFonts w:ascii="Times New Roman" w:eastAsia="宋体" w:hAnsi="宋体" w:cs="Times New Roman"/>
          <w:kern w:val="0"/>
          <w:sz w:val="24"/>
          <w:szCs w:val="24"/>
        </w:rPr>
        <w:t>对地图的要求：尽量不用世界、全国地图</w:t>
      </w:r>
      <w:r w:rsidR="002B6ED2" w:rsidRPr="005121C1">
        <w:rPr>
          <w:rFonts w:ascii="Times New Roman" w:eastAsia="宋体" w:hAnsi="宋体" w:cs="Times New Roman" w:hint="eastAsia"/>
          <w:kern w:val="0"/>
          <w:sz w:val="24"/>
          <w:szCs w:val="24"/>
        </w:rPr>
        <w:t>，容易出现政治错误。</w:t>
      </w:r>
      <w:r w:rsidRPr="005121C1">
        <w:rPr>
          <w:rFonts w:ascii="Times New Roman" w:eastAsia="宋体" w:hAnsi="宋体" w:cs="Times New Roman"/>
          <w:kern w:val="0"/>
          <w:sz w:val="24"/>
          <w:szCs w:val="24"/>
        </w:rPr>
        <w:t>如果一定要用，凡涉国界图件必须使用国家测绘局地理信息局标准地图底图</w:t>
      </w:r>
      <w:r w:rsidRPr="005121C1">
        <w:rPr>
          <w:rFonts w:ascii="Times New Roman" w:eastAsia="宋体" w:hAnsi="Times New Roman" w:cs="Times New Roman"/>
          <w:kern w:val="0"/>
          <w:sz w:val="24"/>
          <w:szCs w:val="24"/>
        </w:rPr>
        <w:t>(</w:t>
      </w:r>
      <w:r w:rsidRPr="005121C1">
        <w:rPr>
          <w:rFonts w:ascii="Times New Roman" w:eastAsia="宋体" w:hAnsi="宋体" w:cs="Times New Roman"/>
          <w:kern w:val="0"/>
          <w:sz w:val="24"/>
          <w:szCs w:val="24"/>
        </w:rPr>
        <w:t>下载网址：</w:t>
      </w:r>
      <w:r w:rsidRPr="005121C1">
        <w:rPr>
          <w:rFonts w:ascii="Times New Roman" w:eastAsia="宋体" w:hAnsi="Times New Roman" w:cs="Times New Roman"/>
          <w:kern w:val="0"/>
          <w:sz w:val="24"/>
          <w:szCs w:val="24"/>
        </w:rPr>
        <w:t>http://bzdt.nasg.gov.cn/index.jsp)</w:t>
      </w:r>
      <w:r w:rsidRPr="005121C1">
        <w:rPr>
          <w:rFonts w:ascii="Times New Roman" w:eastAsia="宋体" w:hAnsi="宋体" w:cs="Times New Roman"/>
          <w:kern w:val="0"/>
          <w:sz w:val="24"/>
          <w:szCs w:val="24"/>
        </w:rPr>
        <w:t>，所用底图边界要完全无修改</w:t>
      </w:r>
      <w:r w:rsidRPr="005121C1">
        <w:rPr>
          <w:rFonts w:ascii="Times New Roman" w:eastAsia="宋体" w:hAnsi="Times New Roman" w:cs="Times New Roman"/>
          <w:kern w:val="0"/>
          <w:sz w:val="24"/>
          <w:szCs w:val="24"/>
        </w:rPr>
        <w:t>(</w:t>
      </w:r>
      <w:r w:rsidRPr="005121C1">
        <w:rPr>
          <w:rFonts w:ascii="Times New Roman" w:eastAsia="宋体" w:hAnsi="宋体" w:cs="Times New Roman"/>
          <w:kern w:val="0"/>
          <w:sz w:val="24"/>
          <w:szCs w:val="24"/>
        </w:rPr>
        <w:t>包括南海诸岛位置</w:t>
      </w:r>
      <w:r w:rsidRPr="005121C1">
        <w:rPr>
          <w:rFonts w:ascii="Times New Roman" w:eastAsia="宋体" w:hAnsi="Times New Roman" w:cs="Times New Roman"/>
          <w:kern w:val="0"/>
          <w:sz w:val="24"/>
          <w:szCs w:val="24"/>
        </w:rPr>
        <w:t>)</w:t>
      </w:r>
      <w:r w:rsidRPr="005121C1">
        <w:rPr>
          <w:rFonts w:ascii="Times New Roman" w:eastAsia="宋体" w:hAnsi="宋体" w:cs="Times New Roman"/>
          <w:kern w:val="0"/>
          <w:sz w:val="24"/>
          <w:szCs w:val="24"/>
        </w:rPr>
        <w:t>。并在图题下注明</w:t>
      </w:r>
      <w:r w:rsidRPr="005121C1">
        <w:rPr>
          <w:rFonts w:ascii="Times New Roman" w:eastAsia="宋体" w:hAnsi="Times New Roman" w:cs="Times New Roman"/>
          <w:kern w:val="0"/>
          <w:sz w:val="24"/>
          <w:szCs w:val="24"/>
        </w:rPr>
        <w:t>“</w:t>
      </w:r>
      <w:r w:rsidRPr="005121C1">
        <w:rPr>
          <w:rFonts w:ascii="Times New Roman" w:eastAsia="宋体" w:hAnsi="宋体" w:cs="Times New Roman"/>
          <w:kern w:val="0"/>
          <w:sz w:val="24"/>
          <w:szCs w:val="24"/>
        </w:rPr>
        <w:t>注：该图基于国家测绘地理信息局标准地图服务网</w:t>
      </w:r>
      <w:r w:rsidRPr="005121C1">
        <w:rPr>
          <w:rFonts w:ascii="Times New Roman" w:eastAsia="宋体" w:hAnsi="宋体" w:cs="Times New Roman"/>
          <w:kern w:val="0"/>
          <w:sz w:val="24"/>
          <w:szCs w:val="24"/>
        </w:rPr>
        <w:lastRenderedPageBreak/>
        <w:t>站下载的审图号为</w:t>
      </w:r>
      <w:r w:rsidRPr="005121C1">
        <w:rPr>
          <w:rFonts w:ascii="Times New Roman" w:eastAsia="宋体" w:hAnsi="Times New Roman" w:cs="Times New Roman"/>
          <w:kern w:val="0"/>
          <w:sz w:val="24"/>
          <w:szCs w:val="24"/>
        </w:rPr>
        <w:t>GS(2016)xxxx</w:t>
      </w:r>
      <w:r w:rsidRPr="005121C1">
        <w:rPr>
          <w:rFonts w:ascii="Times New Roman" w:eastAsia="宋体" w:hAnsi="宋体" w:cs="Times New Roman"/>
          <w:kern w:val="0"/>
          <w:sz w:val="24"/>
          <w:szCs w:val="24"/>
        </w:rPr>
        <w:t>号的标准地图制作，底图无修改。</w:t>
      </w:r>
      <w:r w:rsidRPr="005121C1">
        <w:rPr>
          <w:rFonts w:ascii="Times New Roman" w:eastAsia="宋体" w:hAnsi="Times New Roman" w:cs="Times New Roman"/>
          <w:kern w:val="0"/>
          <w:sz w:val="24"/>
          <w:szCs w:val="24"/>
        </w:rPr>
        <w:t>”</w:t>
      </w:r>
      <w:r w:rsidRPr="005121C1">
        <w:rPr>
          <w:rFonts w:ascii="Times New Roman" w:eastAsia="宋体" w:hAnsi="宋体" w:cs="Times New Roman"/>
          <w:kern w:val="0"/>
          <w:sz w:val="24"/>
          <w:szCs w:val="24"/>
        </w:rPr>
        <w:t>。</w:t>
      </w:r>
    </w:p>
    <w:p w:rsidR="005121C1" w:rsidRPr="005121C1" w:rsidRDefault="005121C1" w:rsidP="005121C1">
      <w:pPr>
        <w:pStyle w:val="aa"/>
        <w:numPr>
          <w:ilvl w:val="0"/>
          <w:numId w:val="1"/>
        </w:numPr>
        <w:spacing w:line="360" w:lineRule="auto"/>
        <w:ind w:firstLineChars="0"/>
        <w:rPr>
          <w:rFonts w:ascii="Times New Roman" w:eastAsia="宋体" w:hAnsi="Times New Roman" w:cs="Times New Roman"/>
          <w:sz w:val="24"/>
          <w:szCs w:val="24"/>
        </w:rPr>
      </w:pPr>
      <w:r w:rsidRPr="005121C1">
        <w:rPr>
          <w:rFonts w:ascii="Times New Roman" w:eastAsia="宋体" w:hAnsi="宋体" w:cs="Times New Roman"/>
          <w:sz w:val="24"/>
          <w:szCs w:val="24"/>
        </w:rPr>
        <w:t>流程图如果用</w:t>
      </w:r>
      <w:r w:rsidRPr="005121C1">
        <w:rPr>
          <w:rFonts w:ascii="Times New Roman" w:eastAsia="宋体" w:hAnsi="Times New Roman" w:cs="Times New Roman"/>
          <w:sz w:val="24"/>
          <w:szCs w:val="24"/>
        </w:rPr>
        <w:t>PowerPoint</w:t>
      </w:r>
      <w:r w:rsidRPr="005121C1">
        <w:rPr>
          <w:rFonts w:ascii="Times New Roman" w:eastAsia="宋体" w:hAnsi="宋体" w:cs="Times New Roman"/>
          <w:sz w:val="24"/>
          <w:szCs w:val="24"/>
        </w:rPr>
        <w:t>绘制需提供</w:t>
      </w:r>
      <w:r w:rsidRPr="005121C1">
        <w:rPr>
          <w:rFonts w:ascii="Times New Roman" w:eastAsia="宋体" w:hAnsi="Times New Roman" w:cs="Times New Roman"/>
          <w:sz w:val="24"/>
          <w:szCs w:val="24"/>
        </w:rPr>
        <w:t>ppt</w:t>
      </w:r>
      <w:r w:rsidRPr="005121C1">
        <w:rPr>
          <w:rFonts w:ascii="Times New Roman" w:eastAsia="宋体" w:hAnsi="宋体" w:cs="Times New Roman"/>
          <w:sz w:val="24"/>
          <w:szCs w:val="24"/>
        </w:rPr>
        <w:t>文件，如果其他软件绘制提供清晰无字图片及单独的图中文字的文本文件。</w:t>
      </w:r>
    </w:p>
    <w:p w:rsidR="005121C1" w:rsidRPr="005121C1" w:rsidRDefault="005121C1" w:rsidP="005121C1">
      <w:pPr>
        <w:pStyle w:val="aa"/>
        <w:numPr>
          <w:ilvl w:val="0"/>
          <w:numId w:val="1"/>
        </w:numPr>
        <w:spacing w:line="360" w:lineRule="auto"/>
        <w:ind w:firstLineChars="0"/>
        <w:rPr>
          <w:rFonts w:ascii="Times New Roman" w:eastAsia="宋体" w:hAnsi="Times New Roman" w:cs="Times New Roman" w:hint="eastAsia"/>
          <w:sz w:val="24"/>
          <w:szCs w:val="24"/>
        </w:rPr>
      </w:pPr>
      <w:r w:rsidRPr="005121C1">
        <w:rPr>
          <w:rFonts w:ascii="Times New Roman" w:eastAsia="宋体" w:hAnsi="宋体" w:cs="Times New Roman"/>
          <w:sz w:val="24"/>
          <w:szCs w:val="24"/>
        </w:rPr>
        <w:t>彩图中如果包含复杂图形及大量文字或者文字密集无法替换需要直接采用的，图中汉字用方正书宋简体，字母或数字改为</w:t>
      </w:r>
      <w:r w:rsidRPr="005121C1">
        <w:rPr>
          <w:rFonts w:ascii="Times New Roman" w:eastAsia="宋体" w:hAnsi="Times New Roman" w:cs="Times New Roman"/>
          <w:sz w:val="24"/>
          <w:szCs w:val="24"/>
        </w:rPr>
        <w:t>Times new roman</w:t>
      </w:r>
      <w:r w:rsidRPr="005121C1">
        <w:rPr>
          <w:rFonts w:ascii="Times New Roman" w:eastAsia="宋体" w:hAnsi="宋体" w:cs="Times New Roman"/>
          <w:sz w:val="24"/>
          <w:szCs w:val="24"/>
        </w:rPr>
        <w:t>字体后提供</w:t>
      </w:r>
      <w:r w:rsidRPr="005121C1">
        <w:rPr>
          <w:rFonts w:ascii="Times New Roman" w:eastAsia="宋体" w:hAnsi="Times New Roman" w:cs="Times New Roman"/>
          <w:sz w:val="24"/>
          <w:szCs w:val="24"/>
        </w:rPr>
        <w:t>*.emf</w:t>
      </w:r>
      <w:r w:rsidRPr="005121C1">
        <w:rPr>
          <w:rFonts w:ascii="Times New Roman" w:eastAsia="宋体" w:hAnsi="宋体" w:cs="Times New Roman"/>
          <w:sz w:val="24"/>
          <w:szCs w:val="24"/>
        </w:rPr>
        <w:t>文件或高清图片，分辨率调高确保图中文字清晰。</w:t>
      </w:r>
    </w:p>
    <w:p w:rsidR="005121C1" w:rsidRPr="005121C1" w:rsidRDefault="005121C1" w:rsidP="005121C1">
      <w:pPr>
        <w:pStyle w:val="aa"/>
        <w:spacing w:line="360" w:lineRule="auto"/>
        <w:ind w:left="360" w:firstLineChars="0" w:firstLine="0"/>
        <w:rPr>
          <w:rFonts w:ascii="Times New Roman" w:eastAsia="宋体" w:hAnsi="Times New Roman" w:cs="Times New Roman"/>
          <w:kern w:val="0"/>
          <w:sz w:val="24"/>
          <w:szCs w:val="24"/>
        </w:rPr>
      </w:pPr>
    </w:p>
    <w:sectPr w:rsidR="005121C1" w:rsidRPr="005121C1" w:rsidSect="001529B1">
      <w:pgSz w:w="11906" w:h="16838"/>
      <w:pgMar w:top="1440" w:right="1800" w:bottom="1440" w:left="1800" w:header="851" w:footer="992" w:gutter="0"/>
      <w:cols w:space="425"/>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 w:author="yh" w:date="2019-06-17T11:04:00Z" w:initials="yh">
    <w:p w:rsidR="002B6ED2" w:rsidRDefault="002B6ED2" w:rsidP="002B6ED2">
      <w:pPr>
        <w:pStyle w:val="a4"/>
      </w:pPr>
      <w:r>
        <w:rPr>
          <w:rStyle w:val="a3"/>
        </w:rPr>
        <w:annotationRef/>
      </w:r>
      <w:r>
        <w:rPr>
          <w:rFonts w:hint="eastAsia"/>
        </w:rPr>
        <w:t>下图为无字图</w:t>
      </w:r>
    </w:p>
    <w:p w:rsidR="002B6ED2" w:rsidRDefault="002B6ED2" w:rsidP="002B6ED2">
      <w:pPr>
        <w:rPr>
          <w:sz w:val="18"/>
          <w:szCs w:val="18"/>
        </w:rPr>
      </w:pPr>
      <w:r w:rsidRPr="00D74395">
        <w:rPr>
          <w:rFonts w:hint="eastAsia"/>
          <w:sz w:val="18"/>
          <w:szCs w:val="18"/>
        </w:rPr>
        <w:t>跨海大桥</w:t>
      </w:r>
      <w:r>
        <w:rPr>
          <w:rFonts w:hint="eastAsia"/>
          <w:sz w:val="18"/>
          <w:szCs w:val="18"/>
        </w:rPr>
        <w:t xml:space="preserve"> Sea-crossbridge</w:t>
      </w:r>
    </w:p>
    <w:p w:rsidR="002B6ED2" w:rsidRDefault="002B6ED2" w:rsidP="002B6ED2">
      <w:pPr>
        <w:rPr>
          <w:sz w:val="18"/>
          <w:szCs w:val="18"/>
        </w:rPr>
      </w:pPr>
      <w:r>
        <w:rPr>
          <w:rFonts w:hint="eastAsia"/>
          <w:sz w:val="18"/>
          <w:szCs w:val="18"/>
        </w:rPr>
        <w:t>蜈蚣峙</w:t>
      </w:r>
      <w:r>
        <w:rPr>
          <w:rFonts w:hint="eastAsia"/>
          <w:sz w:val="18"/>
          <w:szCs w:val="18"/>
        </w:rPr>
        <w:t xml:space="preserve"> Wugongshi</w:t>
      </w:r>
    </w:p>
    <w:p w:rsidR="002B6ED2" w:rsidRDefault="002B6ED2" w:rsidP="002B6ED2">
      <w:pPr>
        <w:rPr>
          <w:sz w:val="18"/>
          <w:szCs w:val="18"/>
        </w:rPr>
      </w:pPr>
      <w:r>
        <w:rPr>
          <w:rFonts w:hint="eastAsia"/>
          <w:sz w:val="18"/>
          <w:szCs w:val="18"/>
        </w:rPr>
        <w:t>白山</w:t>
      </w:r>
      <w:r>
        <w:rPr>
          <w:rFonts w:hint="eastAsia"/>
          <w:sz w:val="18"/>
          <w:szCs w:val="18"/>
        </w:rPr>
        <w:t xml:space="preserve"> Baishan</w:t>
      </w:r>
    </w:p>
    <w:p w:rsidR="002B6ED2" w:rsidRDefault="002B6ED2" w:rsidP="002B6ED2">
      <w:pPr>
        <w:rPr>
          <w:sz w:val="18"/>
          <w:szCs w:val="18"/>
        </w:rPr>
      </w:pPr>
      <w:r>
        <w:rPr>
          <w:rFonts w:hint="eastAsia"/>
          <w:sz w:val="18"/>
          <w:szCs w:val="18"/>
        </w:rPr>
        <w:t>太平岗</w:t>
      </w:r>
      <w:r>
        <w:rPr>
          <w:rFonts w:hint="eastAsia"/>
          <w:sz w:val="18"/>
          <w:szCs w:val="18"/>
        </w:rPr>
        <w:t xml:space="preserve"> Taipinggang</w:t>
      </w:r>
    </w:p>
    <w:p w:rsidR="002B6ED2" w:rsidRDefault="002B6ED2" w:rsidP="002B6ED2">
      <w:pPr>
        <w:rPr>
          <w:sz w:val="18"/>
          <w:szCs w:val="18"/>
        </w:rPr>
      </w:pPr>
      <w:r>
        <w:rPr>
          <w:rFonts w:hint="eastAsia"/>
          <w:sz w:val="18"/>
          <w:szCs w:val="18"/>
        </w:rPr>
        <w:t>乌石塘</w:t>
      </w:r>
      <w:r>
        <w:rPr>
          <w:rFonts w:hint="eastAsia"/>
          <w:sz w:val="18"/>
          <w:szCs w:val="18"/>
        </w:rPr>
        <w:t xml:space="preserve"> Wushitang</w:t>
      </w:r>
    </w:p>
    <w:p w:rsidR="002B6ED2" w:rsidRDefault="002B6ED2" w:rsidP="002B6ED2">
      <w:pPr>
        <w:rPr>
          <w:sz w:val="18"/>
          <w:szCs w:val="18"/>
        </w:rPr>
      </w:pPr>
      <w:r>
        <w:rPr>
          <w:rFonts w:hint="eastAsia"/>
          <w:sz w:val="18"/>
          <w:szCs w:val="18"/>
        </w:rPr>
        <w:t>大洞岙</w:t>
      </w:r>
      <w:r>
        <w:rPr>
          <w:rFonts w:hint="eastAsia"/>
          <w:sz w:val="18"/>
          <w:szCs w:val="18"/>
        </w:rPr>
        <w:t xml:space="preserve"> Dadongao</w:t>
      </w:r>
    </w:p>
    <w:p w:rsidR="002B6ED2" w:rsidRDefault="002B6ED2" w:rsidP="002B6ED2">
      <w:pPr>
        <w:rPr>
          <w:sz w:val="18"/>
          <w:szCs w:val="18"/>
        </w:rPr>
      </w:pPr>
      <w:r>
        <w:rPr>
          <w:rFonts w:hint="eastAsia"/>
          <w:sz w:val="18"/>
          <w:szCs w:val="18"/>
        </w:rPr>
        <w:t>顺母</w:t>
      </w:r>
      <w:r>
        <w:rPr>
          <w:rFonts w:hint="eastAsia"/>
          <w:sz w:val="18"/>
          <w:szCs w:val="18"/>
        </w:rPr>
        <w:t xml:space="preserve"> Shunmu</w:t>
      </w:r>
    </w:p>
    <w:p w:rsidR="002B6ED2" w:rsidRDefault="002B6ED2" w:rsidP="002B6ED2">
      <w:pPr>
        <w:rPr>
          <w:sz w:val="18"/>
          <w:szCs w:val="18"/>
        </w:rPr>
      </w:pPr>
      <w:r>
        <w:rPr>
          <w:rFonts w:hint="eastAsia"/>
          <w:sz w:val="18"/>
          <w:szCs w:val="18"/>
        </w:rPr>
        <w:t>东沙</w:t>
      </w:r>
      <w:r>
        <w:rPr>
          <w:rFonts w:hint="eastAsia"/>
          <w:sz w:val="18"/>
          <w:szCs w:val="18"/>
        </w:rPr>
        <w:t xml:space="preserve"> Dongsha</w:t>
      </w:r>
    </w:p>
    <w:p w:rsidR="002B6ED2" w:rsidRDefault="002B6ED2" w:rsidP="002B6ED2">
      <w:pPr>
        <w:rPr>
          <w:sz w:val="18"/>
          <w:szCs w:val="18"/>
        </w:rPr>
      </w:pPr>
      <w:r>
        <w:rPr>
          <w:rFonts w:hint="eastAsia"/>
          <w:sz w:val="18"/>
          <w:szCs w:val="18"/>
        </w:rPr>
        <w:t>南沙</w:t>
      </w:r>
      <w:r>
        <w:rPr>
          <w:rFonts w:hint="eastAsia"/>
          <w:sz w:val="18"/>
          <w:szCs w:val="18"/>
        </w:rPr>
        <w:t xml:space="preserve"> Nansha</w:t>
      </w:r>
    </w:p>
    <w:p w:rsidR="002B6ED2" w:rsidRDefault="002B6ED2" w:rsidP="002B6ED2">
      <w:pPr>
        <w:rPr>
          <w:sz w:val="18"/>
          <w:szCs w:val="18"/>
        </w:rPr>
      </w:pPr>
      <w:r>
        <w:rPr>
          <w:rFonts w:hint="eastAsia"/>
          <w:sz w:val="18"/>
          <w:szCs w:val="18"/>
        </w:rPr>
        <w:t>大青山</w:t>
      </w:r>
      <w:r>
        <w:rPr>
          <w:rFonts w:hint="eastAsia"/>
          <w:sz w:val="18"/>
          <w:szCs w:val="18"/>
        </w:rPr>
        <w:t xml:space="preserve"> Daqingshan</w:t>
      </w:r>
    </w:p>
    <w:p w:rsidR="002B6ED2" w:rsidRDefault="002B6ED2" w:rsidP="002B6ED2">
      <w:pPr>
        <w:rPr>
          <w:sz w:val="18"/>
          <w:szCs w:val="18"/>
        </w:rPr>
      </w:pPr>
      <w:r>
        <w:rPr>
          <w:rFonts w:hint="eastAsia"/>
          <w:sz w:val="18"/>
          <w:szCs w:val="18"/>
        </w:rPr>
        <w:t>长江</w:t>
      </w:r>
      <w:r>
        <w:rPr>
          <w:rFonts w:hint="eastAsia"/>
          <w:sz w:val="18"/>
          <w:szCs w:val="18"/>
        </w:rPr>
        <w:t xml:space="preserve"> YangtzeRiver</w:t>
      </w:r>
    </w:p>
    <w:p w:rsidR="002B6ED2" w:rsidRDefault="002B6ED2" w:rsidP="002B6ED2">
      <w:pPr>
        <w:rPr>
          <w:sz w:val="18"/>
          <w:szCs w:val="18"/>
        </w:rPr>
      </w:pPr>
      <w:r>
        <w:rPr>
          <w:rFonts w:hint="eastAsia"/>
          <w:sz w:val="18"/>
          <w:szCs w:val="18"/>
        </w:rPr>
        <w:t>上海</w:t>
      </w:r>
      <w:r>
        <w:rPr>
          <w:rFonts w:hint="eastAsia"/>
          <w:sz w:val="18"/>
          <w:szCs w:val="18"/>
        </w:rPr>
        <w:t xml:space="preserve"> Shanghai</w:t>
      </w:r>
    </w:p>
    <w:p w:rsidR="002B6ED2" w:rsidRDefault="002B6ED2" w:rsidP="002B6ED2">
      <w:pPr>
        <w:rPr>
          <w:sz w:val="18"/>
          <w:szCs w:val="18"/>
        </w:rPr>
      </w:pPr>
      <w:r>
        <w:rPr>
          <w:rFonts w:hint="eastAsia"/>
          <w:sz w:val="18"/>
          <w:szCs w:val="18"/>
        </w:rPr>
        <w:t>杭州湾</w:t>
      </w:r>
      <w:r>
        <w:rPr>
          <w:rFonts w:hint="eastAsia"/>
          <w:sz w:val="18"/>
          <w:szCs w:val="18"/>
        </w:rPr>
        <w:t xml:space="preserve"> HangzhouBay</w:t>
      </w:r>
    </w:p>
    <w:p w:rsidR="002B6ED2" w:rsidRDefault="002B6ED2" w:rsidP="002B6ED2">
      <w:pPr>
        <w:rPr>
          <w:sz w:val="18"/>
          <w:szCs w:val="18"/>
        </w:rPr>
      </w:pPr>
      <w:r>
        <w:rPr>
          <w:rFonts w:hint="eastAsia"/>
          <w:sz w:val="18"/>
          <w:szCs w:val="18"/>
        </w:rPr>
        <w:t>舟山</w:t>
      </w:r>
      <w:r>
        <w:rPr>
          <w:rFonts w:hint="eastAsia"/>
          <w:sz w:val="18"/>
          <w:szCs w:val="18"/>
        </w:rPr>
        <w:t xml:space="preserve"> Zhoushan</w:t>
      </w:r>
    </w:p>
    <w:p w:rsidR="002B6ED2" w:rsidRDefault="002B6ED2" w:rsidP="002B6ED2">
      <w:pPr>
        <w:rPr>
          <w:sz w:val="18"/>
          <w:szCs w:val="18"/>
        </w:rPr>
      </w:pPr>
      <w:r>
        <w:rPr>
          <w:rFonts w:hint="eastAsia"/>
          <w:sz w:val="18"/>
          <w:szCs w:val="18"/>
        </w:rPr>
        <w:t>宁波</w:t>
      </w:r>
      <w:r>
        <w:rPr>
          <w:rFonts w:hint="eastAsia"/>
          <w:sz w:val="18"/>
          <w:szCs w:val="18"/>
        </w:rPr>
        <w:t xml:space="preserve"> Ningbo</w:t>
      </w:r>
    </w:p>
    <w:p w:rsidR="002B6ED2" w:rsidRDefault="002B6ED2" w:rsidP="002B6ED2">
      <w:pPr>
        <w:rPr>
          <w:sz w:val="18"/>
          <w:szCs w:val="18"/>
        </w:rPr>
      </w:pPr>
      <w:r>
        <w:rPr>
          <w:rFonts w:hint="eastAsia"/>
          <w:sz w:val="18"/>
          <w:szCs w:val="18"/>
        </w:rPr>
        <w:t>东海</w:t>
      </w:r>
      <w:r>
        <w:rPr>
          <w:rFonts w:hint="eastAsia"/>
          <w:sz w:val="18"/>
          <w:szCs w:val="18"/>
        </w:rPr>
        <w:t xml:space="preserve"> EastChinaSea</w:t>
      </w:r>
    </w:p>
    <w:p w:rsidR="002B6ED2" w:rsidRDefault="002B6ED2" w:rsidP="002B6ED2">
      <w:pPr>
        <w:rPr>
          <w:sz w:val="18"/>
          <w:szCs w:val="18"/>
        </w:rPr>
      </w:pPr>
      <w:r>
        <w:rPr>
          <w:rFonts w:hint="eastAsia"/>
          <w:sz w:val="18"/>
          <w:szCs w:val="18"/>
        </w:rPr>
        <w:t>主干道</w:t>
      </w:r>
      <w:r>
        <w:rPr>
          <w:rFonts w:hint="eastAsia"/>
          <w:sz w:val="18"/>
          <w:szCs w:val="18"/>
        </w:rPr>
        <w:t xml:space="preserve"> Mainroad</w:t>
      </w:r>
    </w:p>
    <w:p w:rsidR="002B6ED2" w:rsidRDefault="002B6ED2" w:rsidP="002B6ED2">
      <w:pPr>
        <w:rPr>
          <w:sz w:val="18"/>
          <w:szCs w:val="18"/>
        </w:rPr>
      </w:pPr>
      <w:r>
        <w:rPr>
          <w:rFonts w:hint="eastAsia"/>
          <w:sz w:val="18"/>
          <w:szCs w:val="18"/>
        </w:rPr>
        <w:t>其他道路</w:t>
      </w:r>
      <w:r>
        <w:rPr>
          <w:rFonts w:hint="eastAsia"/>
          <w:sz w:val="18"/>
          <w:szCs w:val="18"/>
        </w:rPr>
        <w:t xml:space="preserve"> Road</w:t>
      </w:r>
    </w:p>
    <w:p w:rsidR="002B6ED2" w:rsidRDefault="002B6ED2" w:rsidP="002B6ED2">
      <w:pPr>
        <w:rPr>
          <w:sz w:val="18"/>
          <w:szCs w:val="18"/>
        </w:rPr>
      </w:pPr>
      <w:r>
        <w:rPr>
          <w:rFonts w:hint="eastAsia"/>
          <w:sz w:val="18"/>
          <w:szCs w:val="18"/>
        </w:rPr>
        <w:t>研究区</w:t>
      </w:r>
      <w:r>
        <w:rPr>
          <w:rFonts w:hint="eastAsia"/>
          <w:sz w:val="18"/>
          <w:szCs w:val="18"/>
        </w:rPr>
        <w:t xml:space="preserve"> Studyarea</w:t>
      </w:r>
    </w:p>
    <w:p w:rsidR="002B6ED2" w:rsidRDefault="002B6ED2" w:rsidP="002B6ED2">
      <w:pPr>
        <w:rPr>
          <w:sz w:val="18"/>
          <w:szCs w:val="18"/>
        </w:rPr>
      </w:pPr>
      <w:r w:rsidRPr="002D3A88">
        <w:rPr>
          <w:sz w:val="18"/>
          <w:szCs w:val="18"/>
        </w:rPr>
        <w:t>121°30′E</w:t>
      </w:r>
    </w:p>
    <w:p w:rsidR="002B6ED2" w:rsidRPr="002D3A88" w:rsidRDefault="002B6ED2" w:rsidP="002B6ED2">
      <w:pPr>
        <w:rPr>
          <w:sz w:val="18"/>
          <w:szCs w:val="18"/>
        </w:rPr>
      </w:pPr>
      <w:r w:rsidRPr="002D3A88">
        <w:rPr>
          <w:sz w:val="18"/>
          <w:szCs w:val="18"/>
        </w:rPr>
        <w:t>121°0′E</w:t>
      </w:r>
    </w:p>
    <w:p w:rsidR="002B6ED2" w:rsidRDefault="002B6ED2" w:rsidP="002B6ED2">
      <w:pPr>
        <w:rPr>
          <w:sz w:val="18"/>
          <w:szCs w:val="18"/>
        </w:rPr>
      </w:pPr>
      <w:r w:rsidRPr="002D3A88">
        <w:rPr>
          <w:sz w:val="18"/>
          <w:szCs w:val="18"/>
        </w:rPr>
        <w:t>12</w:t>
      </w:r>
      <w:r>
        <w:rPr>
          <w:sz w:val="18"/>
          <w:szCs w:val="18"/>
        </w:rPr>
        <w:t>2</w:t>
      </w:r>
      <w:r w:rsidRPr="002D3A88">
        <w:rPr>
          <w:sz w:val="18"/>
          <w:szCs w:val="18"/>
        </w:rPr>
        <w:t>°30′E</w:t>
      </w:r>
    </w:p>
    <w:p w:rsidR="002B6ED2" w:rsidRPr="002D3A88" w:rsidRDefault="002B6ED2" w:rsidP="002B6ED2">
      <w:pPr>
        <w:rPr>
          <w:sz w:val="18"/>
          <w:szCs w:val="18"/>
        </w:rPr>
      </w:pPr>
      <w:r>
        <w:rPr>
          <w:sz w:val="18"/>
          <w:szCs w:val="18"/>
        </w:rPr>
        <w:t>31</w:t>
      </w:r>
      <w:r w:rsidRPr="002D3A88">
        <w:rPr>
          <w:sz w:val="18"/>
          <w:szCs w:val="18"/>
        </w:rPr>
        <w:t>°30′</w:t>
      </w:r>
      <w:r>
        <w:rPr>
          <w:rFonts w:hint="eastAsia"/>
          <w:sz w:val="18"/>
          <w:szCs w:val="18"/>
        </w:rPr>
        <w:t xml:space="preserve"> N</w:t>
      </w:r>
    </w:p>
    <w:p w:rsidR="002B6ED2" w:rsidRPr="002D3A88" w:rsidRDefault="002B6ED2" w:rsidP="002B6ED2">
      <w:pPr>
        <w:rPr>
          <w:sz w:val="18"/>
          <w:szCs w:val="18"/>
        </w:rPr>
      </w:pPr>
      <w:r>
        <w:rPr>
          <w:sz w:val="18"/>
          <w:szCs w:val="18"/>
        </w:rPr>
        <w:t>31</w:t>
      </w:r>
      <w:r w:rsidRPr="002D3A88">
        <w:rPr>
          <w:sz w:val="18"/>
          <w:szCs w:val="18"/>
        </w:rPr>
        <w:t>°0′</w:t>
      </w:r>
      <w:r>
        <w:rPr>
          <w:rFonts w:hint="eastAsia"/>
          <w:sz w:val="18"/>
          <w:szCs w:val="18"/>
        </w:rPr>
        <w:t xml:space="preserve"> N</w:t>
      </w:r>
    </w:p>
    <w:p w:rsidR="002B6ED2" w:rsidRPr="002D3A88" w:rsidRDefault="002B6ED2" w:rsidP="002B6ED2">
      <w:pPr>
        <w:rPr>
          <w:sz w:val="18"/>
          <w:szCs w:val="18"/>
        </w:rPr>
      </w:pPr>
      <w:r>
        <w:rPr>
          <w:sz w:val="18"/>
          <w:szCs w:val="18"/>
        </w:rPr>
        <w:t>30</w:t>
      </w:r>
      <w:r w:rsidRPr="002D3A88">
        <w:rPr>
          <w:sz w:val="18"/>
          <w:szCs w:val="18"/>
        </w:rPr>
        <w:t>°30′</w:t>
      </w:r>
      <w:r>
        <w:rPr>
          <w:rFonts w:hint="eastAsia"/>
          <w:sz w:val="18"/>
          <w:szCs w:val="18"/>
        </w:rPr>
        <w:t xml:space="preserve"> N</w:t>
      </w:r>
    </w:p>
    <w:p w:rsidR="002B6ED2" w:rsidRPr="002D3A88" w:rsidRDefault="002B6ED2" w:rsidP="002B6ED2">
      <w:pPr>
        <w:rPr>
          <w:sz w:val="18"/>
          <w:szCs w:val="18"/>
        </w:rPr>
      </w:pPr>
      <w:r>
        <w:rPr>
          <w:sz w:val="18"/>
          <w:szCs w:val="18"/>
        </w:rPr>
        <w:t>30</w:t>
      </w:r>
      <w:r w:rsidRPr="002D3A88">
        <w:rPr>
          <w:sz w:val="18"/>
          <w:szCs w:val="18"/>
        </w:rPr>
        <w:t>°0′</w:t>
      </w:r>
      <w:r>
        <w:rPr>
          <w:rFonts w:hint="eastAsia"/>
          <w:sz w:val="18"/>
          <w:szCs w:val="18"/>
        </w:rPr>
        <w:t xml:space="preserve"> N</w:t>
      </w:r>
    </w:p>
    <w:p w:rsidR="002B6ED2" w:rsidRPr="002D3A88" w:rsidRDefault="002B6ED2" w:rsidP="002B6ED2">
      <w:pPr>
        <w:rPr>
          <w:sz w:val="18"/>
          <w:szCs w:val="18"/>
        </w:rPr>
      </w:pPr>
      <w:r>
        <w:rPr>
          <w:sz w:val="18"/>
          <w:szCs w:val="18"/>
        </w:rPr>
        <w:t>29</w:t>
      </w:r>
      <w:r w:rsidRPr="002D3A88">
        <w:rPr>
          <w:sz w:val="18"/>
          <w:szCs w:val="18"/>
        </w:rPr>
        <w:t>°30′</w:t>
      </w:r>
      <w:r>
        <w:rPr>
          <w:rFonts w:hint="eastAsia"/>
          <w:sz w:val="18"/>
          <w:szCs w:val="18"/>
        </w:rPr>
        <w:t xml:space="preserve"> N</w:t>
      </w:r>
    </w:p>
    <w:p w:rsidR="002B6ED2" w:rsidRDefault="002B6ED2" w:rsidP="002B6ED2">
      <w:r>
        <w:rPr>
          <w:rFonts w:hint="eastAsia"/>
          <w:sz w:val="18"/>
          <w:szCs w:val="18"/>
        </w:rPr>
        <w:t>1km</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8B8E53A"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4221" w:rsidRDefault="00804221" w:rsidP="009F72CB">
      <w:r>
        <w:separator/>
      </w:r>
    </w:p>
  </w:endnote>
  <w:endnote w:type="continuationSeparator" w:id="1">
    <w:p w:rsidR="00804221" w:rsidRDefault="00804221" w:rsidP="009F72C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4221" w:rsidRDefault="00804221" w:rsidP="009F72CB">
      <w:r>
        <w:separator/>
      </w:r>
    </w:p>
  </w:footnote>
  <w:footnote w:type="continuationSeparator" w:id="1">
    <w:p w:rsidR="00804221" w:rsidRDefault="00804221" w:rsidP="009F72C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10562D"/>
    <w:multiLevelType w:val="hybridMultilevel"/>
    <w:tmpl w:val="ED709832"/>
    <w:lvl w:ilvl="0" w:tplc="63645DDA">
      <w:start w:val="1"/>
      <w:numFmt w:val="decimal"/>
      <w:lvlText w:val="（%1）"/>
      <w:lvlJc w:val="left"/>
      <w:pPr>
        <w:ind w:left="1080" w:hanging="720"/>
      </w:pPr>
      <w:rPr>
        <w:rFonts w:asciiTheme="minorHAnsi" w:cstheme="minorBidi"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2033746C"/>
    <w:multiLevelType w:val="hybridMultilevel"/>
    <w:tmpl w:val="6FBE28BC"/>
    <w:lvl w:ilvl="0" w:tplc="55FCFB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320706C"/>
    <w:multiLevelType w:val="hybridMultilevel"/>
    <w:tmpl w:val="A3184E8A"/>
    <w:lvl w:ilvl="0" w:tplc="135ACA12">
      <w:start w:val="1"/>
      <w:numFmt w:val="decimal"/>
      <w:lvlText w:val="%1."/>
      <w:lvlJc w:val="left"/>
      <w:pPr>
        <w:ind w:left="360" w:hanging="360"/>
      </w:pPr>
      <w:rPr>
        <w:rFonts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92D3C"/>
    <w:rsid w:val="00000495"/>
    <w:rsid w:val="000E348D"/>
    <w:rsid w:val="001529B1"/>
    <w:rsid w:val="00170473"/>
    <w:rsid w:val="001A7B97"/>
    <w:rsid w:val="001C2428"/>
    <w:rsid w:val="001C6DC8"/>
    <w:rsid w:val="001F7D10"/>
    <w:rsid w:val="002408E2"/>
    <w:rsid w:val="00261C08"/>
    <w:rsid w:val="002747DE"/>
    <w:rsid w:val="002B1DD6"/>
    <w:rsid w:val="002B6ED2"/>
    <w:rsid w:val="002D23FB"/>
    <w:rsid w:val="002E1EB0"/>
    <w:rsid w:val="00345950"/>
    <w:rsid w:val="003726D9"/>
    <w:rsid w:val="003D7C33"/>
    <w:rsid w:val="003F1BCF"/>
    <w:rsid w:val="00422A22"/>
    <w:rsid w:val="004739D3"/>
    <w:rsid w:val="00494428"/>
    <w:rsid w:val="00494509"/>
    <w:rsid w:val="004A414E"/>
    <w:rsid w:val="004E117F"/>
    <w:rsid w:val="005052C3"/>
    <w:rsid w:val="005121C1"/>
    <w:rsid w:val="0057429C"/>
    <w:rsid w:val="005A7257"/>
    <w:rsid w:val="005D0753"/>
    <w:rsid w:val="0064411D"/>
    <w:rsid w:val="00663584"/>
    <w:rsid w:val="00677F45"/>
    <w:rsid w:val="006978C1"/>
    <w:rsid w:val="006A7589"/>
    <w:rsid w:val="006D6DB9"/>
    <w:rsid w:val="006F4189"/>
    <w:rsid w:val="007B0FDE"/>
    <w:rsid w:val="00804221"/>
    <w:rsid w:val="0081436D"/>
    <w:rsid w:val="00826B66"/>
    <w:rsid w:val="008311F8"/>
    <w:rsid w:val="00854832"/>
    <w:rsid w:val="008812A8"/>
    <w:rsid w:val="008E3500"/>
    <w:rsid w:val="00915E87"/>
    <w:rsid w:val="00952E75"/>
    <w:rsid w:val="00971634"/>
    <w:rsid w:val="009809A1"/>
    <w:rsid w:val="00992D3C"/>
    <w:rsid w:val="00993F74"/>
    <w:rsid w:val="009A004D"/>
    <w:rsid w:val="009D3A75"/>
    <w:rsid w:val="009E73FD"/>
    <w:rsid w:val="009F72CB"/>
    <w:rsid w:val="00A60C83"/>
    <w:rsid w:val="00A6257B"/>
    <w:rsid w:val="00A65F84"/>
    <w:rsid w:val="00B32AC9"/>
    <w:rsid w:val="00BA6DA2"/>
    <w:rsid w:val="00BC5604"/>
    <w:rsid w:val="00C05EF4"/>
    <w:rsid w:val="00C40F45"/>
    <w:rsid w:val="00CC529B"/>
    <w:rsid w:val="00CE0CB0"/>
    <w:rsid w:val="00D2607D"/>
    <w:rsid w:val="00D3543B"/>
    <w:rsid w:val="00D43F0F"/>
    <w:rsid w:val="00D56035"/>
    <w:rsid w:val="00D67FD0"/>
    <w:rsid w:val="00DB3B94"/>
    <w:rsid w:val="00E24989"/>
    <w:rsid w:val="00E34422"/>
    <w:rsid w:val="00E354F0"/>
    <w:rsid w:val="00E37193"/>
    <w:rsid w:val="00E378CF"/>
    <w:rsid w:val="00E50742"/>
    <w:rsid w:val="00E61630"/>
    <w:rsid w:val="00EF7A26"/>
    <w:rsid w:val="00F02F39"/>
    <w:rsid w:val="00F2333F"/>
    <w:rsid w:val="00F2412F"/>
    <w:rsid w:val="00F24376"/>
    <w:rsid w:val="00F74C77"/>
    <w:rsid w:val="00FB2948"/>
    <w:rsid w:val="00FE0CA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29B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unhideWhenUsed/>
    <w:qFormat/>
    <w:rsid w:val="00915E87"/>
    <w:rPr>
      <w:sz w:val="21"/>
      <w:szCs w:val="21"/>
    </w:rPr>
  </w:style>
  <w:style w:type="paragraph" w:styleId="a4">
    <w:name w:val="annotation text"/>
    <w:basedOn w:val="a"/>
    <w:link w:val="Char"/>
    <w:uiPriority w:val="99"/>
    <w:unhideWhenUsed/>
    <w:qFormat/>
    <w:rsid w:val="00915E87"/>
    <w:pPr>
      <w:jc w:val="left"/>
    </w:pPr>
  </w:style>
  <w:style w:type="character" w:customStyle="1" w:styleId="Char">
    <w:name w:val="批注文字 Char"/>
    <w:basedOn w:val="a0"/>
    <w:link w:val="a4"/>
    <w:uiPriority w:val="99"/>
    <w:qFormat/>
    <w:rsid w:val="00915E87"/>
  </w:style>
  <w:style w:type="paragraph" w:styleId="a5">
    <w:name w:val="annotation subject"/>
    <w:basedOn w:val="a4"/>
    <w:next w:val="a4"/>
    <w:link w:val="Char0"/>
    <w:uiPriority w:val="99"/>
    <w:semiHidden/>
    <w:unhideWhenUsed/>
    <w:rsid w:val="00915E87"/>
    <w:rPr>
      <w:b/>
      <w:bCs/>
    </w:rPr>
  </w:style>
  <w:style w:type="character" w:customStyle="1" w:styleId="Char0">
    <w:name w:val="批注主题 Char"/>
    <w:basedOn w:val="Char"/>
    <w:link w:val="a5"/>
    <w:uiPriority w:val="99"/>
    <w:semiHidden/>
    <w:rsid w:val="00915E87"/>
    <w:rPr>
      <w:b/>
      <w:bCs/>
    </w:rPr>
  </w:style>
  <w:style w:type="paragraph" w:styleId="a6">
    <w:name w:val="Balloon Text"/>
    <w:basedOn w:val="a"/>
    <w:link w:val="Char1"/>
    <w:uiPriority w:val="99"/>
    <w:semiHidden/>
    <w:unhideWhenUsed/>
    <w:rsid w:val="00915E87"/>
    <w:rPr>
      <w:sz w:val="18"/>
      <w:szCs w:val="18"/>
    </w:rPr>
  </w:style>
  <w:style w:type="character" w:customStyle="1" w:styleId="Char1">
    <w:name w:val="批注框文本 Char"/>
    <w:basedOn w:val="a0"/>
    <w:link w:val="a6"/>
    <w:uiPriority w:val="99"/>
    <w:semiHidden/>
    <w:rsid w:val="00915E87"/>
    <w:rPr>
      <w:sz w:val="18"/>
      <w:szCs w:val="18"/>
    </w:rPr>
  </w:style>
  <w:style w:type="paragraph" w:styleId="a7">
    <w:name w:val="header"/>
    <w:basedOn w:val="a"/>
    <w:link w:val="Char2"/>
    <w:uiPriority w:val="99"/>
    <w:unhideWhenUsed/>
    <w:rsid w:val="009F72CB"/>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rsid w:val="009F72CB"/>
    <w:rPr>
      <w:sz w:val="18"/>
      <w:szCs w:val="18"/>
    </w:rPr>
  </w:style>
  <w:style w:type="paragraph" w:styleId="a8">
    <w:name w:val="footer"/>
    <w:basedOn w:val="a"/>
    <w:link w:val="Char3"/>
    <w:uiPriority w:val="99"/>
    <w:unhideWhenUsed/>
    <w:rsid w:val="009F72CB"/>
    <w:pPr>
      <w:tabs>
        <w:tab w:val="center" w:pos="4153"/>
        <w:tab w:val="right" w:pos="8306"/>
      </w:tabs>
      <w:snapToGrid w:val="0"/>
      <w:jc w:val="left"/>
    </w:pPr>
    <w:rPr>
      <w:sz w:val="18"/>
      <w:szCs w:val="18"/>
    </w:rPr>
  </w:style>
  <w:style w:type="character" w:customStyle="1" w:styleId="Char3">
    <w:name w:val="页脚 Char"/>
    <w:basedOn w:val="a0"/>
    <w:link w:val="a8"/>
    <w:uiPriority w:val="99"/>
    <w:rsid w:val="009F72CB"/>
    <w:rPr>
      <w:sz w:val="18"/>
      <w:szCs w:val="18"/>
    </w:rPr>
  </w:style>
  <w:style w:type="character" w:customStyle="1" w:styleId="a9">
    <w:name w:val="批注文字 字符"/>
    <w:uiPriority w:val="99"/>
    <w:semiHidden/>
    <w:rsid w:val="002B6ED2"/>
    <w:rPr>
      <w:rFonts w:ascii="Times New Roman" w:eastAsia="宋体" w:hAnsi="Times New Roman"/>
      <w:kern w:val="2"/>
      <w:sz w:val="24"/>
      <w:szCs w:val="22"/>
    </w:rPr>
  </w:style>
  <w:style w:type="paragraph" w:styleId="aa">
    <w:name w:val="List Paragraph"/>
    <w:basedOn w:val="a"/>
    <w:uiPriority w:val="34"/>
    <w:qFormat/>
    <w:rsid w:val="002B6ED2"/>
    <w:pPr>
      <w:ind w:firstLineChars="200" w:firstLine="420"/>
    </w:pPr>
  </w:style>
</w:styles>
</file>

<file path=word/webSettings.xml><?xml version="1.0" encoding="utf-8"?>
<w:webSettings xmlns:r="http://schemas.openxmlformats.org/officeDocument/2006/relationships" xmlns:w="http://schemas.openxmlformats.org/wordprocessingml/2006/main">
  <w:divs>
    <w:div w:id="580214544">
      <w:bodyDiv w:val="1"/>
      <w:marLeft w:val="0"/>
      <w:marRight w:val="0"/>
      <w:marTop w:val="0"/>
      <w:marBottom w:val="0"/>
      <w:divBdr>
        <w:top w:val="none" w:sz="0" w:space="0" w:color="auto"/>
        <w:left w:val="none" w:sz="0" w:space="0" w:color="auto"/>
        <w:bottom w:val="none" w:sz="0" w:space="0" w:color="auto"/>
        <w:right w:val="none" w:sz="0" w:space="0" w:color="auto"/>
      </w:divBdr>
      <w:divsChild>
        <w:div w:id="1244294089">
          <w:marLeft w:val="0"/>
          <w:marRight w:val="0"/>
          <w:marTop w:val="0"/>
          <w:marBottom w:val="0"/>
          <w:divBdr>
            <w:top w:val="none" w:sz="0" w:space="0" w:color="auto"/>
            <w:left w:val="none" w:sz="0" w:space="0" w:color="auto"/>
            <w:bottom w:val="none" w:sz="0" w:space="0" w:color="auto"/>
            <w:right w:val="none" w:sz="0" w:space="0" w:color="auto"/>
          </w:divBdr>
        </w:div>
      </w:divsChild>
    </w:div>
    <w:div w:id="1391685143">
      <w:bodyDiv w:val="1"/>
      <w:marLeft w:val="0"/>
      <w:marRight w:val="0"/>
      <w:marTop w:val="0"/>
      <w:marBottom w:val="0"/>
      <w:divBdr>
        <w:top w:val="none" w:sz="0" w:space="0" w:color="auto"/>
        <w:left w:val="none" w:sz="0" w:space="0" w:color="auto"/>
        <w:bottom w:val="none" w:sz="0" w:space="0" w:color="auto"/>
        <w:right w:val="none" w:sz="0" w:space="0" w:color="auto"/>
      </w:divBdr>
      <w:divsChild>
        <w:div w:id="226038988">
          <w:marLeft w:val="0"/>
          <w:marRight w:val="0"/>
          <w:marTop w:val="0"/>
          <w:marBottom w:val="0"/>
          <w:divBdr>
            <w:top w:val="none" w:sz="0" w:space="0" w:color="auto"/>
            <w:left w:val="none" w:sz="0" w:space="0" w:color="auto"/>
            <w:bottom w:val="none" w:sz="0" w:space="0" w:color="auto"/>
            <w:right w:val="none" w:sz="0" w:space="0" w:color="auto"/>
          </w:divBdr>
        </w:div>
      </w:divsChild>
    </w:div>
    <w:div w:id="1669403591">
      <w:bodyDiv w:val="1"/>
      <w:marLeft w:val="0"/>
      <w:marRight w:val="0"/>
      <w:marTop w:val="0"/>
      <w:marBottom w:val="0"/>
      <w:divBdr>
        <w:top w:val="none" w:sz="0" w:space="0" w:color="auto"/>
        <w:left w:val="none" w:sz="0" w:space="0" w:color="auto"/>
        <w:bottom w:val="none" w:sz="0" w:space="0" w:color="auto"/>
        <w:right w:val="none" w:sz="0" w:space="0" w:color="auto"/>
      </w:divBdr>
      <w:divsChild>
        <w:div w:id="11029912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mments" Target="comments.xml"/><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microsoft.com/office/2011/relationships/commentsExtended" Target="commentsExtended.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3</Pages>
  <Words>123</Words>
  <Characters>706</Characters>
  <Application>Microsoft Office Word</Application>
  <DocSecurity>0</DocSecurity>
  <Lines>5</Lines>
  <Paragraphs>1</Paragraphs>
  <ScaleCrop>false</ScaleCrop>
  <Company>微软中国</Company>
  <LinksUpToDate>false</LinksUpToDate>
  <CharactersWithSpaces>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unknown</dc:creator>
  <cp:lastModifiedBy>User</cp:lastModifiedBy>
  <cp:revision>12</cp:revision>
  <dcterms:created xsi:type="dcterms:W3CDTF">2019-06-17T04:20:00Z</dcterms:created>
  <dcterms:modified xsi:type="dcterms:W3CDTF">2021-08-10T03:27:00Z</dcterms:modified>
</cp:coreProperties>
</file>